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0EE0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524372F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009EC53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660104D4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50233326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716E20F4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28F31CE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175443D6" w14:textId="77777777" w:rsidR="00F13B43" w:rsidRPr="00F13B43" w:rsidRDefault="00977E5C" w:rsidP="00F13B43">
      <w:pPr>
        <w:pStyle w:val="PredformtovanHTML"/>
        <w:shd w:val="clear" w:color="auto" w:fill="F8F9FA"/>
        <w:spacing w:line="540" w:lineRule="atLeast"/>
        <w:rPr>
          <w:rFonts w:ascii="Tahoma" w:hAnsi="Tahoma" w:cs="Tahoma"/>
          <w:color w:val="202124"/>
          <w:sz w:val="42"/>
          <w:szCs w:val="42"/>
        </w:rPr>
      </w:pPr>
      <w:r w:rsidRPr="00977E5C">
        <w:rPr>
          <w:rFonts w:ascii="Tahoma" w:hAnsi="Tahoma" w:cs="Tahoma"/>
          <w:color w:val="7F7F7F" w:themeColor="text1" w:themeTint="80"/>
          <w:sz w:val="24"/>
        </w:rPr>
        <w:br/>
      </w:r>
      <w:r w:rsidR="00F13B43" w:rsidRPr="00F13B43">
        <w:rPr>
          <w:rFonts w:ascii="Tahoma" w:hAnsi="Tahoma" w:cs="Tahoma"/>
          <w:color w:val="404040" w:themeColor="text1" w:themeTint="BF"/>
          <w:sz w:val="42"/>
          <w:szCs w:val="42"/>
          <w:lang w:val="en"/>
        </w:rPr>
        <w:t>Report on the status and development of compliance</w:t>
      </w:r>
    </w:p>
    <w:p w14:paraId="11A9029F" w14:textId="16BB14A7" w:rsidR="00BD2E6D" w:rsidRPr="00B33E14" w:rsidRDefault="00000000" w:rsidP="00977E5C">
      <w:pPr>
        <w:spacing w:after="120" w:line="240" w:lineRule="auto"/>
        <w:rPr>
          <w:rFonts w:ascii="Tahoma" w:hAnsi="Tahoma" w:cs="Tahoma"/>
          <w:color w:val="311550"/>
          <w:sz w:val="48"/>
          <w:szCs w:val="20"/>
          <w:lang w:val="sk-SK"/>
        </w:rPr>
      </w:pPr>
    </w:p>
    <w:p w14:paraId="1BD6376D" w14:textId="6054095F" w:rsidR="00977E5C" w:rsidRPr="00232FEC" w:rsidRDefault="00F13B43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36"/>
          <w:szCs w:val="20"/>
          <w:lang w:val="sk-SK"/>
        </w:rPr>
      </w:pPr>
      <w:proofErr w:type="spellStart"/>
      <w:r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Name</w:t>
      </w:r>
      <w:proofErr w:type="spellEnd"/>
      <w:r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 xml:space="preserve"> of </w:t>
      </w:r>
      <w:proofErr w:type="spellStart"/>
      <w:r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the</w:t>
      </w:r>
      <w:proofErr w:type="spellEnd"/>
      <w:r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company</w:t>
      </w:r>
      <w:proofErr w:type="spellEnd"/>
    </w:p>
    <w:p w14:paraId="041903C7" w14:textId="77777777" w:rsidR="00232FEC" w:rsidRDefault="00232FE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EB29F17" w14:textId="6326E671" w:rsidR="00232FEC" w:rsidRDefault="00232FE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>
        <w:rPr>
          <w:rFonts w:ascii="Tahoma" w:hAnsi="Tahoma" w:cs="Tahoma"/>
          <w:color w:val="7F7F7F" w:themeColor="text1" w:themeTint="80"/>
          <w:sz w:val="20"/>
          <w:szCs w:val="20"/>
          <w:lang w:val="en-US"/>
        </w:rPr>
        <w:t>[</w:t>
      </w:r>
      <w:r w:rsidR="00F13B43">
        <w:rPr>
          <w:rFonts w:ascii="Tahoma" w:hAnsi="Tahoma" w:cs="Tahoma"/>
          <w:color w:val="7F7F7F" w:themeColor="text1" w:themeTint="80"/>
          <w:sz w:val="20"/>
          <w:szCs w:val="20"/>
          <w:lang w:val="en-US"/>
        </w:rPr>
        <w:t>logo of the company</w:t>
      </w:r>
      <w:r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 xml:space="preserve">] </w:t>
      </w:r>
    </w:p>
    <w:p w14:paraId="358E1F3B" w14:textId="77777777" w:rsidR="00977E5C" w:rsidRDefault="00977E5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2850E729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42C0E9BC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7DD3A2F7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B1FDD7C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080AC59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7360A50D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DA8D1F1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08AEBE2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8F1213D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594F83A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2F03A575" w14:textId="77777777" w:rsidR="005F4422" w:rsidRPr="00F13B43" w:rsidRDefault="005F4422">
      <w:pPr>
        <w:rPr>
          <w:rFonts w:ascii="Tahoma" w:hAnsi="Tahoma" w:cs="Tahoma"/>
          <w:color w:val="404040" w:themeColor="text1" w:themeTint="BF"/>
          <w:sz w:val="24"/>
          <w:szCs w:val="20"/>
          <w:lang w:val="sk-SK"/>
        </w:rPr>
      </w:pPr>
    </w:p>
    <w:p w14:paraId="39EF51EC" w14:textId="77777777" w:rsidR="005F4422" w:rsidRPr="00F13B43" w:rsidRDefault="005F4422">
      <w:pPr>
        <w:rPr>
          <w:rFonts w:ascii="Tahoma" w:hAnsi="Tahoma" w:cs="Tahoma"/>
          <w:color w:val="404040" w:themeColor="text1" w:themeTint="BF"/>
          <w:sz w:val="24"/>
          <w:szCs w:val="20"/>
          <w:lang w:val="sk-SK"/>
        </w:rPr>
      </w:pP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_______________________ </w:t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ab/>
        <w:t>____________</w:t>
      </w:r>
    </w:p>
    <w:p w14:paraId="2D268B19" w14:textId="7B688B3A" w:rsidR="005F4422" w:rsidRPr="00F13B43" w:rsidRDefault="00F13B43">
      <w:pPr>
        <w:rPr>
          <w:rFonts w:ascii="Tahoma" w:hAnsi="Tahoma" w:cs="Tahoma"/>
          <w:color w:val="404040" w:themeColor="text1" w:themeTint="BF"/>
          <w:sz w:val="28"/>
          <w:szCs w:val="20"/>
          <w:lang w:val="sk-SK"/>
        </w:rPr>
      </w:pPr>
      <w:proofErr w:type="spellStart"/>
      <w:r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>Name</w:t>
      </w:r>
      <w:proofErr w:type="spellEnd"/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 xml:space="preserve">, </w:t>
      </w:r>
      <w:proofErr w:type="spellStart"/>
      <w:r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>position</w:t>
      </w:r>
      <w:proofErr w:type="spellEnd"/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r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ab/>
      </w:r>
      <w:proofErr w:type="spellStart"/>
      <w:r w:rsidR="005F4422"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>D</w:t>
      </w:r>
      <w:r w:rsidRPr="00F13B43">
        <w:rPr>
          <w:rFonts w:ascii="Tahoma" w:hAnsi="Tahoma" w:cs="Tahoma"/>
          <w:color w:val="404040" w:themeColor="text1" w:themeTint="BF"/>
          <w:sz w:val="28"/>
          <w:szCs w:val="20"/>
          <w:lang w:val="sk-SK"/>
        </w:rPr>
        <w:t>ate</w:t>
      </w:r>
      <w:proofErr w:type="spellEnd"/>
    </w:p>
    <w:p w14:paraId="03D4A878" w14:textId="4EB72E10" w:rsidR="005F4422" w:rsidRDefault="00F13B43">
      <w:pP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  <w:proofErr w:type="spellStart"/>
      <w: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>Name</w:t>
      </w:r>
      <w:proofErr w:type="spellEnd"/>
      <w: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 xml:space="preserve"> of </w:t>
      </w:r>
      <w:proofErr w:type="spellStart"/>
      <w: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>the</w:t>
      </w:r>
      <w:proofErr w:type="spellEnd"/>
      <w: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>company</w:t>
      </w:r>
      <w:proofErr w:type="spellEnd"/>
    </w:p>
    <w:p w14:paraId="104FC589" w14:textId="77777777" w:rsidR="005F4422" w:rsidRDefault="005F4422" w:rsidP="00977E5C">
      <w:pPr>
        <w:spacing w:after="120" w:line="240" w:lineRule="auto"/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0473659F" w14:textId="77777777" w:rsidR="00F13B43" w:rsidRPr="00F13B43" w:rsidRDefault="00F13B43" w:rsidP="00F13B43">
      <w:pPr>
        <w:pStyle w:val="PredformtovanHTML"/>
        <w:shd w:val="clear" w:color="auto" w:fill="F8F9FA"/>
        <w:spacing w:line="540" w:lineRule="atLeast"/>
        <w:rPr>
          <w:rFonts w:ascii="Tahoma" w:hAnsi="Tahoma" w:cs="Tahoma"/>
          <w:color w:val="404040" w:themeColor="text1" w:themeTint="BF"/>
          <w:sz w:val="24"/>
          <w:szCs w:val="24"/>
        </w:rPr>
      </w:pPr>
      <w:r w:rsidRPr="00F13B43">
        <w:rPr>
          <w:rStyle w:val="y2iqfc"/>
          <w:rFonts w:ascii="Tahoma" w:hAnsi="Tahoma" w:cs="Tahoma"/>
          <w:color w:val="404040" w:themeColor="text1" w:themeTint="BF"/>
          <w:sz w:val="24"/>
          <w:szCs w:val="24"/>
          <w:lang w:val="en"/>
        </w:rPr>
        <w:t>A brief overview of the company</w:t>
      </w:r>
    </w:p>
    <w:p w14:paraId="121768E8" w14:textId="77777777" w:rsidR="00977E5C" w:rsidRPr="00977E5C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977E5C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7205616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E93609D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76AC742" w14:textId="77777777" w:rsidR="00F13B43" w:rsidRDefault="00F13B43" w:rsidP="00F13B43">
      <w:pPr>
        <w:pStyle w:val="Predformtovan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14:paraId="4C11D8B7" w14:textId="57886A81" w:rsidR="00F13B43" w:rsidRPr="00F13B43" w:rsidRDefault="00F13B43" w:rsidP="00F13B43">
      <w:pPr>
        <w:pStyle w:val="PredformtovanHTML"/>
        <w:shd w:val="clear" w:color="auto" w:fill="F8F9FA"/>
        <w:spacing w:line="540" w:lineRule="atLeast"/>
        <w:rPr>
          <w:rFonts w:ascii="Tahoma" w:hAnsi="Tahoma" w:cs="Tahoma"/>
          <w:color w:val="404040" w:themeColor="text1" w:themeTint="BF"/>
          <w:sz w:val="24"/>
          <w:szCs w:val="24"/>
        </w:rPr>
      </w:pPr>
      <w:r w:rsidRPr="00F13B43">
        <w:rPr>
          <w:rStyle w:val="y2iqfc"/>
          <w:rFonts w:ascii="Tahoma" w:hAnsi="Tahoma" w:cs="Tahoma"/>
          <w:color w:val="404040" w:themeColor="text1" w:themeTint="BF"/>
          <w:sz w:val="24"/>
          <w:szCs w:val="24"/>
          <w:lang w:val="en"/>
        </w:rPr>
        <w:t>Brief overview of business activities</w:t>
      </w:r>
    </w:p>
    <w:p w14:paraId="4BCA1E0A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3EF55BA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FB8903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56819167" w14:textId="77777777" w:rsidR="00977E5C" w:rsidRPr="00977E5C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3B40D2F" w14:textId="7B5C037B" w:rsidR="00977E5C" w:rsidRPr="00F13B43" w:rsidRDefault="00F13B43" w:rsidP="00977E5C">
      <w:pPr>
        <w:spacing w:after="120" w:line="240" w:lineRule="auto"/>
        <w:rPr>
          <w:rFonts w:ascii="Tahoma" w:hAnsi="Tahoma" w:cs="Tahoma"/>
          <w:color w:val="404040" w:themeColor="text1" w:themeTint="BF"/>
          <w:sz w:val="24"/>
          <w:szCs w:val="20"/>
          <w:lang w:val="sk-SK"/>
        </w:rPr>
      </w:pP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History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of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compliance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activities</w:t>
      </w:r>
      <w:proofErr w:type="spellEnd"/>
    </w:p>
    <w:p w14:paraId="6D6AAC12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3058333D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53D9375D" w14:textId="683B96E7" w:rsidR="00977E5C" w:rsidRDefault="00F13B43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</w:t>
      </w:r>
      <w:r w:rsidR="00977E5C"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ext</w:t>
      </w:r>
    </w:p>
    <w:p w14:paraId="5235B53B" w14:textId="77777777" w:rsidR="00F13B43" w:rsidRPr="00F13B43" w:rsidRDefault="00F13B43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F2DCB5E" w14:textId="5B86C45F" w:rsidR="00977E5C" w:rsidRPr="00F13B43" w:rsidRDefault="00F13B43" w:rsidP="00977E5C">
      <w:pPr>
        <w:spacing w:after="120" w:line="240" w:lineRule="auto"/>
        <w:rPr>
          <w:rFonts w:ascii="Tahoma" w:hAnsi="Tahoma" w:cs="Tahoma"/>
          <w:color w:val="404040" w:themeColor="text1" w:themeTint="BF"/>
          <w:sz w:val="24"/>
          <w:szCs w:val="20"/>
          <w:lang w:val="sk-SK"/>
        </w:rPr>
      </w:pP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Current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compliance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activities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of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the</w:t>
      </w:r>
      <w:proofErr w:type="spellEnd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 xml:space="preserve"> </w:t>
      </w:r>
      <w:proofErr w:type="spellStart"/>
      <w:r w:rsidRPr="00F13B43">
        <w:rPr>
          <w:rFonts w:ascii="Tahoma" w:hAnsi="Tahoma" w:cs="Tahoma"/>
          <w:color w:val="404040" w:themeColor="text1" w:themeTint="BF"/>
          <w:sz w:val="24"/>
          <w:szCs w:val="20"/>
          <w:lang w:val="sk-SK"/>
        </w:rPr>
        <w:t>company</w:t>
      </w:r>
      <w:proofErr w:type="spellEnd"/>
    </w:p>
    <w:p w14:paraId="2ADFB429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630F48A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6759EC88" w14:textId="657E9D8B" w:rsidR="00977E5C" w:rsidRPr="00F13B43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63AEB600" w14:textId="77777777" w:rsidR="00F13B43" w:rsidRPr="00F13B43" w:rsidRDefault="00F13B43" w:rsidP="00F13B43">
      <w:pPr>
        <w:pStyle w:val="PredformtovanHTML"/>
        <w:shd w:val="clear" w:color="auto" w:fill="F8F9FA"/>
        <w:spacing w:line="540" w:lineRule="atLeast"/>
        <w:rPr>
          <w:rFonts w:ascii="Tahoma" w:hAnsi="Tahoma" w:cs="Tahoma"/>
          <w:color w:val="404040" w:themeColor="text1" w:themeTint="BF"/>
          <w:sz w:val="24"/>
          <w:szCs w:val="24"/>
        </w:rPr>
      </w:pPr>
      <w:r w:rsidRPr="00F13B43">
        <w:rPr>
          <w:rStyle w:val="y2iqfc"/>
          <w:rFonts w:ascii="Tahoma" w:hAnsi="Tahoma" w:cs="Tahoma"/>
          <w:color w:val="404040" w:themeColor="text1" w:themeTint="BF"/>
          <w:sz w:val="24"/>
          <w:szCs w:val="24"/>
          <w:lang w:val="en"/>
        </w:rPr>
        <w:t>Plans for the future regarding compliance</w:t>
      </w:r>
    </w:p>
    <w:p w14:paraId="0378C9C7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BE179AF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8A2A37B" w14:textId="6D507CF6" w:rsidR="00977E5C" w:rsidRPr="00F13B43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32E69ED6" w14:textId="77777777" w:rsidR="00F13B43" w:rsidRPr="00F13B43" w:rsidRDefault="00F13B43" w:rsidP="00F13B43">
      <w:pPr>
        <w:pStyle w:val="PredformtovanHTML"/>
        <w:shd w:val="clear" w:color="auto" w:fill="F8F9FA"/>
        <w:spacing w:line="540" w:lineRule="atLeast"/>
        <w:rPr>
          <w:rFonts w:ascii="Tahoma" w:hAnsi="Tahoma" w:cs="Tahoma"/>
          <w:color w:val="404040" w:themeColor="text1" w:themeTint="BF"/>
          <w:sz w:val="24"/>
          <w:szCs w:val="24"/>
        </w:rPr>
      </w:pPr>
      <w:r w:rsidRPr="00F13B43">
        <w:rPr>
          <w:rStyle w:val="y2iqfc"/>
          <w:rFonts w:ascii="Tahoma" w:hAnsi="Tahoma" w:cs="Tahoma"/>
          <w:color w:val="404040" w:themeColor="text1" w:themeTint="BF"/>
          <w:sz w:val="24"/>
          <w:szCs w:val="24"/>
          <w:lang w:val="en"/>
        </w:rPr>
        <w:t>Specific areas of interest related to compliance</w:t>
      </w:r>
    </w:p>
    <w:p w14:paraId="1E2C0C67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AE482B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B778244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2CD5819" w14:textId="77777777" w:rsidR="006701E2" w:rsidRPr="00977E5C" w:rsidRDefault="006701E2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sectPr w:rsidR="006701E2" w:rsidRPr="00977E5C" w:rsidSect="0023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BD76" w14:textId="77777777" w:rsidR="002D472F" w:rsidRDefault="002D472F" w:rsidP="00334E1B">
      <w:pPr>
        <w:spacing w:after="0" w:line="240" w:lineRule="auto"/>
      </w:pPr>
      <w:r>
        <w:separator/>
      </w:r>
    </w:p>
  </w:endnote>
  <w:endnote w:type="continuationSeparator" w:id="0">
    <w:p w14:paraId="36906642" w14:textId="77777777" w:rsidR="002D472F" w:rsidRDefault="002D472F" w:rsidP="003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4A94" w14:textId="77777777" w:rsidR="00EB0771" w:rsidRDefault="00EB07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003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color w:val="7F7F7F" w:themeColor="text1" w:themeTint="80"/>
        <w:sz w:val="16"/>
        <w:szCs w:val="16"/>
      </w:rPr>
    </w:sdtEndPr>
    <w:sdtContent>
      <w:p w14:paraId="593A3C5E" w14:textId="77777777" w:rsidR="00823AD6" w:rsidRPr="00823AD6" w:rsidRDefault="00823AD6">
        <w:pPr>
          <w:pStyle w:val="Pta"/>
          <w:jc w:val="right"/>
          <w:rPr>
            <w:rFonts w:ascii="Tahoma" w:hAnsi="Tahoma" w:cs="Tahoma"/>
            <w:color w:val="7F7F7F" w:themeColor="text1" w:themeTint="80"/>
            <w:sz w:val="16"/>
            <w:szCs w:val="16"/>
          </w:rPr>
        </w:pP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begin"/>
        </w: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separate"/>
        </w:r>
        <w:r w:rsidR="00795975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t>2</w:t>
        </w:r>
        <w:r w:rsidRPr="00823AD6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2A2AB8C4" w14:textId="4A53ABB5" w:rsidR="00823AD6" w:rsidRPr="006701E2" w:rsidRDefault="00823AD6">
    <w:pPr>
      <w:pStyle w:val="Pta"/>
      <w:rPr>
        <w:rFonts w:ascii="Tahoma" w:hAnsi="Tahoma" w:cs="Tahoma"/>
        <w:color w:val="7F7F7F" w:themeColor="text1" w:themeTint="80"/>
        <w:sz w:val="16"/>
        <w:lang w:val="sk-SK"/>
      </w:rPr>
    </w:pPr>
    <w:r w:rsidRPr="006701E2">
      <w:rPr>
        <w:rFonts w:ascii="Tahoma" w:hAnsi="Tahoma" w:cs="Tahoma"/>
        <w:color w:val="7F7F7F" w:themeColor="text1" w:themeTint="80"/>
        <w:sz w:val="16"/>
        <w:lang w:val="sk-SK"/>
      </w:rPr>
      <w:t>©20</w:t>
    </w:r>
    <w:r w:rsidR="007A14DC">
      <w:rPr>
        <w:rFonts w:ascii="Tahoma" w:hAnsi="Tahoma" w:cs="Tahoma"/>
        <w:color w:val="7F7F7F" w:themeColor="text1" w:themeTint="80"/>
        <w:sz w:val="16"/>
        <w:lang w:val="sk-SK"/>
      </w:rPr>
      <w:t>2</w:t>
    </w:r>
    <w:r w:rsidR="00EB0771">
      <w:rPr>
        <w:rFonts w:ascii="Tahoma" w:hAnsi="Tahoma" w:cs="Tahoma"/>
        <w:color w:val="7F7F7F" w:themeColor="text1" w:themeTint="80"/>
        <w:sz w:val="16"/>
        <w:lang w:val="sk-SK"/>
      </w:rPr>
      <w:t>2</w:t>
    </w:r>
    <w:r w:rsidR="00EF184A">
      <w:rPr>
        <w:rFonts w:ascii="Tahoma" w:hAnsi="Tahoma" w:cs="Tahoma"/>
        <w:color w:val="7F7F7F" w:themeColor="text1" w:themeTint="80"/>
        <w:sz w:val="16"/>
        <w:lang w:val="sk-SK"/>
      </w:rPr>
      <w:t xml:space="preserve"> </w:t>
    </w:r>
    <w:r w:rsidRPr="006701E2">
      <w:rPr>
        <w:rFonts w:ascii="Tahoma" w:hAnsi="Tahoma" w:cs="Tahoma"/>
        <w:color w:val="7F7F7F" w:themeColor="text1" w:themeTint="80"/>
        <w:sz w:val="16"/>
        <w:lang w:val="sk-SK"/>
      </w:rPr>
      <w:t>Slovak Compliance Circle. Všetky práva vyhradené</w:t>
    </w:r>
    <w:r w:rsidR="00795975">
      <w:rPr>
        <w:rFonts w:ascii="Tahoma" w:hAnsi="Tahoma" w:cs="Tahoma"/>
        <w:color w:val="7F7F7F" w:themeColor="text1" w:themeTint="80"/>
        <w:sz w:val="16"/>
        <w:lang w:val="sk-SK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1268" w14:textId="77777777" w:rsidR="00EB0771" w:rsidRDefault="00EB07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0CDC" w14:textId="77777777" w:rsidR="002D472F" w:rsidRDefault="002D472F" w:rsidP="00334E1B">
      <w:pPr>
        <w:spacing w:after="0" w:line="240" w:lineRule="auto"/>
      </w:pPr>
      <w:r>
        <w:separator/>
      </w:r>
    </w:p>
  </w:footnote>
  <w:footnote w:type="continuationSeparator" w:id="0">
    <w:p w14:paraId="1E92B33C" w14:textId="77777777" w:rsidR="002D472F" w:rsidRDefault="002D472F" w:rsidP="0033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3BA6" w14:textId="77777777" w:rsidR="00EB0771" w:rsidRDefault="00EB07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843F" w14:textId="02BD17F8" w:rsidR="00334E1B" w:rsidRDefault="00B33E14">
    <w:pPr>
      <w:pStyle w:val="Hlavika"/>
    </w:pPr>
    <w:r>
      <w:rPr>
        <w:noProof/>
      </w:rPr>
      <w:drawing>
        <wp:inline distT="0" distB="0" distL="0" distR="0" wp14:anchorId="383490ED" wp14:editId="53A8ACD0">
          <wp:extent cx="1857802" cy="792480"/>
          <wp:effectExtent l="0" t="0" r="9525" b="762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05" cy="79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2639" w14:textId="16D1CF2F" w:rsidR="00232FEC" w:rsidRDefault="00B33E14">
    <w:pPr>
      <w:pStyle w:val="Hlavika"/>
    </w:pPr>
    <w:r>
      <w:rPr>
        <w:noProof/>
      </w:rPr>
      <w:drawing>
        <wp:inline distT="0" distB="0" distL="0" distR="0" wp14:anchorId="10270367" wp14:editId="61373FD8">
          <wp:extent cx="1857802" cy="792480"/>
          <wp:effectExtent l="0" t="0" r="9525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05" cy="79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847"/>
    <w:multiLevelType w:val="singleLevel"/>
    <w:tmpl w:val="D7C670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37544A6A"/>
    <w:multiLevelType w:val="singleLevel"/>
    <w:tmpl w:val="D8525A0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 w16cid:durableId="668561896">
    <w:abstractNumId w:val="0"/>
  </w:num>
  <w:num w:numId="2" w16cid:durableId="39505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1B"/>
    <w:rsid w:val="00011D64"/>
    <w:rsid w:val="00076630"/>
    <w:rsid w:val="001065BB"/>
    <w:rsid w:val="00232FEC"/>
    <w:rsid w:val="002A5232"/>
    <w:rsid w:val="002D472F"/>
    <w:rsid w:val="00334E1B"/>
    <w:rsid w:val="004E776A"/>
    <w:rsid w:val="0054385E"/>
    <w:rsid w:val="005F4422"/>
    <w:rsid w:val="006457EB"/>
    <w:rsid w:val="006701E2"/>
    <w:rsid w:val="007037A3"/>
    <w:rsid w:val="00786E45"/>
    <w:rsid w:val="00795975"/>
    <w:rsid w:val="007A10C3"/>
    <w:rsid w:val="007A14DC"/>
    <w:rsid w:val="00823AD6"/>
    <w:rsid w:val="00977E5C"/>
    <w:rsid w:val="00B33E14"/>
    <w:rsid w:val="00C16022"/>
    <w:rsid w:val="00CF1962"/>
    <w:rsid w:val="00DD1D88"/>
    <w:rsid w:val="00E34B94"/>
    <w:rsid w:val="00E41E08"/>
    <w:rsid w:val="00E96216"/>
    <w:rsid w:val="00EB0771"/>
    <w:rsid w:val="00EF184A"/>
    <w:rsid w:val="00F1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EEB2"/>
  <w15:chartTrackingRefBased/>
  <w15:docId w15:val="{78DDB5D1-1A17-4511-95CE-7A6A6671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1B"/>
  </w:style>
  <w:style w:type="paragraph" w:styleId="Pta">
    <w:name w:val="footer"/>
    <w:basedOn w:val="Normlny"/>
    <w:link w:val="PtaChar"/>
    <w:uiPriority w:val="99"/>
    <w:unhideWhenUsed/>
    <w:rsid w:val="003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1B"/>
  </w:style>
  <w:style w:type="paragraph" w:styleId="Odsekzoznamu">
    <w:name w:val="List Paragraph"/>
    <w:basedOn w:val="Normlny"/>
    <w:uiPriority w:val="34"/>
    <w:qFormat/>
    <w:rsid w:val="006701E2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3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3B43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F1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thavlik</dc:creator>
  <cp:keywords/>
  <dc:description/>
  <cp:lastModifiedBy>Katarina Bairova</cp:lastModifiedBy>
  <cp:revision>2</cp:revision>
  <dcterms:created xsi:type="dcterms:W3CDTF">2023-02-13T15:26:00Z</dcterms:created>
  <dcterms:modified xsi:type="dcterms:W3CDTF">2023-02-13T15:26:00Z</dcterms:modified>
</cp:coreProperties>
</file>